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center" w:pos="5400"/>
        </w:tabs>
        <w:jc w:val="left"/>
        <w:rPr>
          <w:rFonts w:ascii="Arial Regular" w:cs="Arial Regular" w:eastAsia="Arial Regular" w:hAnsi="Arial Regular"/>
          <w:color w:val="205968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rFonts w:ascii="Arial Regular" w:cs="Arial Regular" w:eastAsia="Arial Regular" w:hAnsi="Arial Regular"/>
          <w:color w:val="205968"/>
          <w:sz w:val="52"/>
          <w:szCs w:val="52"/>
          <w:rtl w:val="0"/>
        </w:rPr>
        <w:t xml:space="preserve">Raneen Othman.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5429885</wp:posOffset>
            </wp:positionH>
            <wp:positionV relativeFrom="paragraph">
              <wp:posOffset>-191769</wp:posOffset>
            </wp:positionV>
            <wp:extent cx="1203325" cy="1263650"/>
            <wp:effectExtent b="0" l="0" r="0" t="0"/>
            <wp:wrapNone/>
            <wp:docPr descr="C:\Users\Hi-Tech\Desktop\km.jpgkm" id="1" name="image1.jpg"/>
            <a:graphic>
              <a:graphicData uri="http://schemas.openxmlformats.org/drawingml/2006/picture">
                <pic:pic>
                  <pic:nvPicPr>
                    <pic:cNvPr descr="C:\Users\Hi-Tech\Desktop\km.jpgkm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1263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276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Email: raneen.othman2021@gmail.com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Address :  Nablus,Majdal bani Fadel,jawwal tower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Phone: 0592635454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ef3" w:val="clear"/>
        <w:tabs>
          <w:tab w:val="center" w:pos="5400"/>
        </w:tabs>
        <w:spacing w:after="0" w:before="0" w:line="240" w:lineRule="auto"/>
        <w:ind w:left="0" w:right="0" w:firstLine="0"/>
        <w:jc w:val="left"/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Qa and database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851" w:right="0" w:hanging="851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Mar 2021 /Jul 2021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851" w:right="0" w:hanging="851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ensures that the final product observes the company's quality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851" w:right="0" w:hanging="851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standards. In general,these detail-oriernted professionals are responsible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851" w:right="0" w:hanging="851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for the development and implementation of inspection activities. the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851" w:right="0" w:hanging="851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defection and resolution of problems, and the delivery of satisfactory outcomes.working  on database for mobile application.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ef3" w:val="clear"/>
        <w:tabs>
          <w:tab w:val="center" w:pos="5400"/>
        </w:tabs>
        <w:spacing w:after="0" w:before="0" w:line="240" w:lineRule="auto"/>
        <w:ind w:left="0" w:right="0" w:firstLine="0"/>
        <w:jc w:val="left"/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12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Computer engineering  at Najah National University.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12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I was training as qa for ensuring that products and services meet the                                                                                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12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established standards set by the company and a little in mobile application and working with data base.As my first graduation project was mobile application in dart language and flutter as a framework  and the second graduation  project was a smart home.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851" w:right="0" w:hanging="851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ef3" w:val="clear"/>
        <w:tabs>
          <w:tab w:val="center" w:pos="5400"/>
        </w:tabs>
        <w:spacing w:after="0" w:before="0" w:line="240" w:lineRule="auto"/>
        <w:ind w:left="0" w:right="0" w:firstLine="0"/>
        <w:jc w:val="left"/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  <w:rtl w:val="0"/>
        </w:rPr>
        <w:t xml:space="preserve">Skills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.Attention to detail.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.Time management Problem-solving.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 Multitasking.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.Written and verbal-communication.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.Ability to work as part of a learn.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.Knowledge of quality standards.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 Good level in English-language.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.logical thought skills in solving technical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5400"/>
        </w:tabs>
        <w:spacing w:after="0" w:before="0" w:line="360" w:lineRule="auto"/>
        <w:ind w:left="0" w:right="0" w:firstLine="0"/>
        <w:jc w:val="left"/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problems.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ef3" w:val="clear"/>
        <w:tabs>
          <w:tab w:val="center" w:pos="5400"/>
        </w:tabs>
        <w:spacing w:after="0" w:before="0" w:line="240" w:lineRule="auto"/>
        <w:ind w:left="0" w:right="0" w:firstLine="0"/>
        <w:jc w:val="both"/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  <w:rtl w:val="0"/>
        </w:rPr>
        <w:t xml:space="preserve">Languages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rFonts w:ascii="Arial Regular" w:cs="Arial Regular" w:eastAsia="Arial Regular" w:hAnsi="Arial Regular"/>
          <w:b w:val="1"/>
          <w:smallCaps w:val="1"/>
          <w:color w:val="741b4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Arial Regular" w:cs="Arial Regular" w:eastAsia="Arial Regular" w:hAnsi="Arial Regular"/>
          <w:b w:val="1"/>
          <w:smallCaps w:val="1"/>
          <w:color w:val="741b47"/>
          <w:sz w:val="24"/>
          <w:szCs w:val="24"/>
        </w:rPr>
      </w:pPr>
      <w:r w:rsidDel="00000000" w:rsidR="00000000" w:rsidRPr="00000000">
        <w:rPr>
          <w:rFonts w:ascii="Arial Regular" w:cs="Arial Regular" w:eastAsia="Arial Regular" w:hAnsi="Arial Regular"/>
          <w:b w:val="1"/>
          <w:smallCaps w:val="1"/>
          <w:color w:val="741b47"/>
          <w:sz w:val="24"/>
          <w:szCs w:val="24"/>
          <w:rtl w:val="0"/>
        </w:rPr>
        <w:t xml:space="preserve">LANGUAGES: ARABIC AND ENGLISH.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ef3" w:val="clear"/>
        <w:tabs>
          <w:tab w:val="center" w:pos="5400"/>
        </w:tabs>
        <w:spacing w:after="0" w:before="0" w:line="240" w:lineRule="auto"/>
        <w:ind w:left="0" w:right="0" w:firstLine="0"/>
        <w:jc w:val="left"/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egular" w:cs="Arial Regular" w:eastAsia="Arial Regular" w:hAnsi="Arial Regular"/>
          <w:b w:val="1"/>
          <w:i w:val="0"/>
          <w:smallCaps w:val="0"/>
          <w:strike w:val="0"/>
          <w:color w:val="205968"/>
          <w:sz w:val="28"/>
          <w:szCs w:val="28"/>
          <w:u w:val="none"/>
          <w:shd w:fill="auto" w:val="clear"/>
          <w:vertAlign w:val="baseline"/>
          <w:rtl w:val="0"/>
        </w:rPr>
        <w:t xml:space="preserve">Interests</w:t>
      </w:r>
    </w:p>
    <w:p w:rsidR="00000000" w:rsidDel="00000000" w:rsidP="00000000" w:rsidRDefault="00000000" w:rsidRPr="00000000" w14:paraId="00000022">
      <w:pPr>
        <w:spacing w:after="120" w:line="360" w:lineRule="auto"/>
        <w:rPr>
          <w:rFonts w:ascii="Arial Regular" w:cs="Arial Regular" w:eastAsia="Arial Regular" w:hAnsi="Arial Regular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360" w:lineRule="auto"/>
        <w:rPr>
          <w:rFonts w:ascii="Arial Regular" w:cs="Arial Regular" w:eastAsia="Arial Regular" w:hAnsi="Arial Regular"/>
          <w:color w:val="666666"/>
          <w:sz w:val="24"/>
          <w:szCs w:val="24"/>
        </w:rPr>
      </w:pPr>
      <w:r w:rsidDel="00000000" w:rsidR="00000000" w:rsidRPr="00000000">
        <w:rPr>
          <w:rFonts w:ascii="Arial Regular" w:cs="Arial Regular" w:eastAsia="Arial Regular" w:hAnsi="Arial Regular"/>
          <w:color w:val="666666"/>
          <w:sz w:val="24"/>
          <w:szCs w:val="24"/>
          <w:rtl w:val="0"/>
        </w:rPr>
        <w:t xml:space="preserve">As I mentioned I have interest working Ina qa position ,web set and data base.</w:t>
      </w:r>
    </w:p>
    <w:p w:rsidR="00000000" w:rsidDel="00000000" w:rsidP="00000000" w:rsidRDefault="00000000" w:rsidRPr="00000000" w14:paraId="00000024">
      <w:pPr>
        <w:spacing w:after="120" w:line="360" w:lineRule="auto"/>
        <w:rPr>
          <w:rFonts w:ascii="Arial Regular" w:cs="Arial Regular" w:eastAsia="Arial Regular" w:hAnsi="Arial Regular"/>
          <w:sz w:val="24"/>
          <w:szCs w:val="24"/>
        </w:rPr>
      </w:pPr>
      <w:r w:rsidDel="00000000" w:rsidR="00000000" w:rsidRPr="00000000">
        <w:rPr>
          <w:rFonts w:ascii="Arial Regular" w:cs="Arial Regular" w:eastAsia="Arial Regular" w:hAnsi="Arial Regular"/>
          <w:color w:val="666666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 Regular" w:cs="Arial Regular" w:eastAsia="Arial Regular" w:hAnsi="Arial Regular"/>
          <w:sz w:val="24"/>
          <w:szCs w:val="24"/>
          <w:rtl w:val="0"/>
        </w:rPr>
        <w:t xml:space="preserve">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</w:pPr>
    <w:rPr>
      <w:rFonts w:ascii="Georgia" w:cs="Georgia" w:eastAsia="Georgia" w:hAnsi="Georgia"/>
      <w:b w:val="1"/>
      <w:smallCaps w:val="1"/>
      <w:color w:val="741b47"/>
    </w:rPr>
  </w:style>
  <w:style w:type="paragraph" w:styleId="Heading2">
    <w:name w:val="heading 2"/>
    <w:basedOn w:val="Normal"/>
    <w:next w:val="Normal"/>
    <w:pPr>
      <w:widowControl w:val="0"/>
      <w:spacing w:line="240" w:lineRule="auto"/>
      <w:ind w:left="1440"/>
    </w:pPr>
    <w:rPr>
      <w:b w:val="1"/>
      <w:smallCaps w:val="1"/>
      <w:color w:val="4c113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tabs>
        <w:tab w:val="center" w:pos="5400"/>
      </w:tabs>
      <w:jc w:val="center"/>
    </w:pPr>
    <w:rPr>
      <w:rFonts w:ascii="Georgia" w:cs="Georgia" w:eastAsia="Georgia" w:hAnsi="Georgia"/>
      <w:b w:val="1"/>
      <w:color w:val="666666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